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4A2D" w:rsidRPr="003E1847" w:rsidRDefault="00024A2D" w:rsidP="00024A2D">
      <w:pPr>
        <w:jc w:val="right"/>
        <w:rPr>
          <w:b/>
        </w:rPr>
      </w:pPr>
      <w:r w:rsidRPr="003E1847">
        <w:rPr>
          <w:b/>
        </w:rPr>
        <w:t xml:space="preserve">Приложение </w:t>
      </w:r>
      <w:r w:rsidR="00282042">
        <w:rPr>
          <w:b/>
        </w:rPr>
        <w:t>№</w:t>
      </w:r>
      <w:bookmarkStart w:id="0" w:name="_GoBack"/>
      <w:bookmarkEnd w:id="0"/>
      <w:r w:rsidRPr="003E1847">
        <w:rPr>
          <w:b/>
        </w:rPr>
        <w:t>1</w:t>
      </w:r>
      <w:r w:rsidR="00282042">
        <w:rPr>
          <w:b/>
        </w:rPr>
        <w:t>.1</w:t>
      </w:r>
      <w:r w:rsidR="00D65899">
        <w:rPr>
          <w:b/>
        </w:rPr>
        <w:t>6</w:t>
      </w:r>
      <w:r w:rsidRPr="003E1847">
        <w:rPr>
          <w:b/>
        </w:rPr>
        <w:t xml:space="preserve"> </w:t>
      </w:r>
    </w:p>
    <w:p w:rsidR="00FC3813" w:rsidRDefault="00FC3813" w:rsidP="00024A2D">
      <w:pPr>
        <w:jc w:val="center"/>
        <w:rPr>
          <w:b/>
          <w:i/>
        </w:rPr>
      </w:pPr>
    </w:p>
    <w:p w:rsidR="00024A2D" w:rsidRPr="00FC3813" w:rsidRDefault="00024A2D" w:rsidP="00024A2D">
      <w:pPr>
        <w:jc w:val="center"/>
        <w:rPr>
          <w:b/>
        </w:rPr>
      </w:pPr>
      <w:r w:rsidRPr="00C2568B">
        <w:rPr>
          <w:b/>
          <w:i/>
        </w:rPr>
        <w:t xml:space="preserve">Карта заказа </w:t>
      </w:r>
      <w:r>
        <w:rPr>
          <w:b/>
          <w:i/>
        </w:rPr>
        <w:t>фильтра питания Орион-ФП</w:t>
      </w:r>
      <w:r w:rsidR="00FC3813">
        <w:rPr>
          <w:b/>
          <w:i/>
        </w:rPr>
        <w:t xml:space="preserve"> </w:t>
      </w:r>
      <w:r w:rsidR="00FC3813" w:rsidRPr="00FC3813">
        <w:rPr>
          <w:b/>
        </w:rPr>
        <w:t>- 5 шт.</w:t>
      </w:r>
    </w:p>
    <w:p w:rsidR="00763B64" w:rsidRDefault="00763B64" w:rsidP="00024A2D">
      <w:pPr>
        <w:jc w:val="center"/>
        <w:rPr>
          <w:b/>
          <w:i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6521"/>
        <w:gridCol w:w="2233"/>
      </w:tblGrid>
      <w:tr w:rsidR="00024A2D" w:rsidRPr="00794D27" w:rsidTr="00E124A2">
        <w:tc>
          <w:tcPr>
            <w:tcW w:w="817" w:type="dxa"/>
            <w:vMerge w:val="restart"/>
            <w:shd w:val="clear" w:color="auto" w:fill="auto"/>
            <w:vAlign w:val="center"/>
          </w:tcPr>
          <w:p w:rsidR="00024A2D" w:rsidRPr="00794D27" w:rsidRDefault="00024A2D" w:rsidP="00E124A2">
            <w:pPr>
              <w:jc w:val="center"/>
              <w:rPr>
                <w:b/>
              </w:rPr>
            </w:pPr>
            <w:r w:rsidRPr="00794D27">
              <w:rPr>
                <w:b/>
              </w:rPr>
              <w:t>1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024A2D" w:rsidRPr="00794D27" w:rsidRDefault="00024A2D" w:rsidP="00E124A2">
            <w:pPr>
              <w:jc w:val="center"/>
              <w:rPr>
                <w:b/>
              </w:rPr>
            </w:pPr>
            <w:r w:rsidRPr="00794D27">
              <w:rPr>
                <w:b/>
              </w:rPr>
              <w:t>Наименование параметра</w:t>
            </w:r>
          </w:p>
        </w:tc>
        <w:tc>
          <w:tcPr>
            <w:tcW w:w="2233" w:type="dxa"/>
            <w:shd w:val="clear" w:color="auto" w:fill="auto"/>
            <w:vAlign w:val="center"/>
          </w:tcPr>
          <w:p w:rsidR="00024A2D" w:rsidRPr="00794D27" w:rsidRDefault="00024A2D" w:rsidP="00E124A2">
            <w:pPr>
              <w:jc w:val="center"/>
              <w:rPr>
                <w:b/>
              </w:rPr>
            </w:pPr>
            <w:r w:rsidRPr="00794D27">
              <w:rPr>
                <w:b/>
              </w:rPr>
              <w:t>Значение</w:t>
            </w:r>
          </w:p>
        </w:tc>
      </w:tr>
      <w:tr w:rsidR="00024A2D" w:rsidRPr="00794D27" w:rsidTr="00E124A2">
        <w:tc>
          <w:tcPr>
            <w:tcW w:w="817" w:type="dxa"/>
            <w:vMerge/>
            <w:shd w:val="clear" w:color="auto" w:fill="auto"/>
            <w:vAlign w:val="center"/>
          </w:tcPr>
          <w:p w:rsidR="00024A2D" w:rsidRPr="00770162" w:rsidRDefault="00024A2D" w:rsidP="00E124A2">
            <w:pPr>
              <w:jc w:val="center"/>
            </w:pPr>
          </w:p>
        </w:tc>
        <w:tc>
          <w:tcPr>
            <w:tcW w:w="6521" w:type="dxa"/>
            <w:shd w:val="clear" w:color="auto" w:fill="auto"/>
          </w:tcPr>
          <w:p w:rsidR="00024A2D" w:rsidRPr="00794D27" w:rsidRDefault="00024A2D" w:rsidP="00E124A2">
            <w:pPr>
              <w:jc w:val="center"/>
              <w:rPr>
                <w:sz w:val="22"/>
              </w:rPr>
            </w:pPr>
            <w:r w:rsidRPr="00794D27">
              <w:rPr>
                <w:sz w:val="22"/>
              </w:rPr>
              <w:t>Входное напряжение выпрямленного тока</w:t>
            </w:r>
          </w:p>
        </w:tc>
        <w:tc>
          <w:tcPr>
            <w:tcW w:w="2233" w:type="dxa"/>
            <w:shd w:val="clear" w:color="auto" w:fill="auto"/>
            <w:vAlign w:val="center"/>
          </w:tcPr>
          <w:p w:rsidR="00024A2D" w:rsidRPr="00794D27" w:rsidRDefault="00024A2D" w:rsidP="00E124A2">
            <w:pPr>
              <w:jc w:val="center"/>
              <w:rPr>
                <w:sz w:val="22"/>
              </w:rPr>
            </w:pPr>
            <w:r w:rsidRPr="00794D27">
              <w:rPr>
                <w:sz w:val="22"/>
              </w:rPr>
              <w:t>220 (+10/-15%)</w:t>
            </w:r>
          </w:p>
        </w:tc>
      </w:tr>
      <w:tr w:rsidR="00024A2D" w:rsidRPr="00794D27" w:rsidTr="00E124A2">
        <w:tc>
          <w:tcPr>
            <w:tcW w:w="817" w:type="dxa"/>
            <w:vMerge/>
            <w:shd w:val="clear" w:color="auto" w:fill="auto"/>
            <w:vAlign w:val="center"/>
          </w:tcPr>
          <w:p w:rsidR="00024A2D" w:rsidRPr="00770162" w:rsidRDefault="00024A2D" w:rsidP="00E124A2">
            <w:pPr>
              <w:jc w:val="center"/>
            </w:pPr>
          </w:p>
        </w:tc>
        <w:tc>
          <w:tcPr>
            <w:tcW w:w="6521" w:type="dxa"/>
            <w:shd w:val="clear" w:color="auto" w:fill="auto"/>
          </w:tcPr>
          <w:p w:rsidR="00024A2D" w:rsidRPr="00794D27" w:rsidRDefault="00024A2D" w:rsidP="00E124A2">
            <w:pPr>
              <w:jc w:val="center"/>
              <w:rPr>
                <w:sz w:val="22"/>
              </w:rPr>
            </w:pPr>
            <w:r w:rsidRPr="00794D27">
              <w:rPr>
                <w:sz w:val="22"/>
              </w:rPr>
              <w:t>Частота пульсаций выпрямленного тока, Гц</w:t>
            </w:r>
          </w:p>
        </w:tc>
        <w:tc>
          <w:tcPr>
            <w:tcW w:w="2233" w:type="dxa"/>
            <w:shd w:val="clear" w:color="auto" w:fill="auto"/>
            <w:vAlign w:val="center"/>
          </w:tcPr>
          <w:p w:rsidR="00024A2D" w:rsidRPr="00794D27" w:rsidRDefault="00024A2D" w:rsidP="00E124A2">
            <w:pPr>
              <w:jc w:val="center"/>
              <w:rPr>
                <w:sz w:val="22"/>
                <w:lang w:val="en-US"/>
              </w:rPr>
            </w:pPr>
            <w:r w:rsidRPr="00794D27">
              <w:rPr>
                <w:sz w:val="22"/>
              </w:rPr>
              <w:t>100+/-1Гц</w:t>
            </w:r>
          </w:p>
        </w:tc>
      </w:tr>
      <w:tr w:rsidR="00024A2D" w:rsidRPr="00794D27" w:rsidTr="00E124A2">
        <w:tc>
          <w:tcPr>
            <w:tcW w:w="817" w:type="dxa"/>
            <w:vMerge/>
            <w:shd w:val="clear" w:color="auto" w:fill="auto"/>
            <w:vAlign w:val="center"/>
          </w:tcPr>
          <w:p w:rsidR="00024A2D" w:rsidRPr="00770162" w:rsidRDefault="00024A2D" w:rsidP="00E124A2">
            <w:pPr>
              <w:jc w:val="center"/>
            </w:pPr>
          </w:p>
        </w:tc>
        <w:tc>
          <w:tcPr>
            <w:tcW w:w="6521" w:type="dxa"/>
            <w:shd w:val="clear" w:color="auto" w:fill="auto"/>
          </w:tcPr>
          <w:p w:rsidR="00024A2D" w:rsidRPr="00794D27" w:rsidRDefault="00024A2D" w:rsidP="00E124A2">
            <w:pPr>
              <w:jc w:val="center"/>
              <w:rPr>
                <w:sz w:val="22"/>
              </w:rPr>
            </w:pPr>
            <w:r w:rsidRPr="00794D27">
              <w:rPr>
                <w:sz w:val="22"/>
              </w:rPr>
              <w:t>Выходное напряжение постоянного тока</w:t>
            </w:r>
          </w:p>
        </w:tc>
        <w:tc>
          <w:tcPr>
            <w:tcW w:w="2233" w:type="dxa"/>
            <w:shd w:val="clear" w:color="auto" w:fill="auto"/>
            <w:vAlign w:val="center"/>
          </w:tcPr>
          <w:p w:rsidR="00024A2D" w:rsidRPr="00794D27" w:rsidRDefault="00024A2D" w:rsidP="00E124A2">
            <w:pPr>
              <w:jc w:val="center"/>
              <w:rPr>
                <w:sz w:val="22"/>
              </w:rPr>
            </w:pPr>
            <w:r w:rsidRPr="00794D27">
              <w:rPr>
                <w:sz w:val="22"/>
              </w:rPr>
              <w:t>220…250 В</w:t>
            </w:r>
          </w:p>
        </w:tc>
      </w:tr>
      <w:tr w:rsidR="00024A2D" w:rsidRPr="00794D27" w:rsidTr="00E124A2">
        <w:tc>
          <w:tcPr>
            <w:tcW w:w="817" w:type="dxa"/>
            <w:vMerge/>
            <w:shd w:val="clear" w:color="auto" w:fill="auto"/>
            <w:vAlign w:val="center"/>
          </w:tcPr>
          <w:p w:rsidR="00024A2D" w:rsidRPr="00770162" w:rsidRDefault="00024A2D" w:rsidP="00E124A2">
            <w:pPr>
              <w:jc w:val="center"/>
            </w:pPr>
          </w:p>
        </w:tc>
        <w:tc>
          <w:tcPr>
            <w:tcW w:w="6521" w:type="dxa"/>
            <w:shd w:val="clear" w:color="auto" w:fill="auto"/>
          </w:tcPr>
          <w:p w:rsidR="00024A2D" w:rsidRPr="00794D27" w:rsidRDefault="00024A2D" w:rsidP="00E124A2">
            <w:pPr>
              <w:jc w:val="center"/>
              <w:rPr>
                <w:sz w:val="22"/>
              </w:rPr>
            </w:pPr>
            <w:r w:rsidRPr="00794D27">
              <w:rPr>
                <w:sz w:val="22"/>
              </w:rPr>
              <w:t>Номинальный ток нагрузки, А</w:t>
            </w:r>
          </w:p>
        </w:tc>
        <w:tc>
          <w:tcPr>
            <w:tcW w:w="2233" w:type="dxa"/>
            <w:shd w:val="clear" w:color="auto" w:fill="auto"/>
            <w:vAlign w:val="center"/>
          </w:tcPr>
          <w:p w:rsidR="00024A2D" w:rsidRPr="00794D27" w:rsidRDefault="00024A2D" w:rsidP="00E124A2">
            <w:pPr>
              <w:jc w:val="center"/>
              <w:rPr>
                <w:sz w:val="22"/>
              </w:rPr>
            </w:pPr>
            <w:r w:rsidRPr="00794D27">
              <w:rPr>
                <w:sz w:val="22"/>
              </w:rPr>
              <w:t>0,1</w:t>
            </w:r>
          </w:p>
        </w:tc>
      </w:tr>
      <w:tr w:rsidR="00024A2D" w:rsidRPr="00794D27" w:rsidTr="00E124A2">
        <w:tc>
          <w:tcPr>
            <w:tcW w:w="817" w:type="dxa"/>
            <w:vMerge/>
            <w:shd w:val="clear" w:color="auto" w:fill="auto"/>
            <w:vAlign w:val="center"/>
          </w:tcPr>
          <w:p w:rsidR="00024A2D" w:rsidRPr="00770162" w:rsidRDefault="00024A2D" w:rsidP="00E124A2">
            <w:pPr>
              <w:jc w:val="center"/>
            </w:pPr>
          </w:p>
        </w:tc>
        <w:tc>
          <w:tcPr>
            <w:tcW w:w="6521" w:type="dxa"/>
            <w:shd w:val="clear" w:color="auto" w:fill="auto"/>
          </w:tcPr>
          <w:p w:rsidR="00024A2D" w:rsidRPr="00794D27" w:rsidRDefault="00024A2D" w:rsidP="00E124A2">
            <w:pPr>
              <w:jc w:val="center"/>
              <w:rPr>
                <w:sz w:val="22"/>
              </w:rPr>
            </w:pPr>
            <w:r w:rsidRPr="00794D27">
              <w:rPr>
                <w:sz w:val="22"/>
              </w:rPr>
              <w:t xml:space="preserve">Гальваническая развязка с сетью </w:t>
            </w:r>
          </w:p>
        </w:tc>
        <w:tc>
          <w:tcPr>
            <w:tcW w:w="2233" w:type="dxa"/>
            <w:shd w:val="clear" w:color="auto" w:fill="auto"/>
            <w:vAlign w:val="center"/>
          </w:tcPr>
          <w:p w:rsidR="00024A2D" w:rsidRPr="00794D27" w:rsidRDefault="00024A2D" w:rsidP="00E124A2">
            <w:pPr>
              <w:jc w:val="center"/>
              <w:rPr>
                <w:sz w:val="22"/>
              </w:rPr>
            </w:pPr>
            <w:r w:rsidRPr="00794D27">
              <w:rPr>
                <w:sz w:val="22"/>
              </w:rPr>
              <w:t>отсутствует</w:t>
            </w:r>
          </w:p>
        </w:tc>
      </w:tr>
      <w:tr w:rsidR="00024A2D" w:rsidRPr="00794D27" w:rsidTr="00E124A2">
        <w:tc>
          <w:tcPr>
            <w:tcW w:w="817" w:type="dxa"/>
            <w:vMerge/>
            <w:shd w:val="clear" w:color="auto" w:fill="auto"/>
            <w:vAlign w:val="center"/>
          </w:tcPr>
          <w:p w:rsidR="00024A2D" w:rsidRPr="00770162" w:rsidRDefault="00024A2D" w:rsidP="00E124A2">
            <w:pPr>
              <w:jc w:val="center"/>
            </w:pPr>
          </w:p>
        </w:tc>
        <w:tc>
          <w:tcPr>
            <w:tcW w:w="6521" w:type="dxa"/>
            <w:shd w:val="clear" w:color="auto" w:fill="auto"/>
          </w:tcPr>
          <w:p w:rsidR="00024A2D" w:rsidRPr="00794D27" w:rsidRDefault="00024A2D" w:rsidP="00E124A2">
            <w:pPr>
              <w:jc w:val="center"/>
              <w:rPr>
                <w:sz w:val="22"/>
              </w:rPr>
            </w:pPr>
            <w:r w:rsidRPr="00794D27">
              <w:rPr>
                <w:sz w:val="22"/>
              </w:rPr>
              <w:t>Габаритные размеры</w:t>
            </w:r>
          </w:p>
        </w:tc>
        <w:tc>
          <w:tcPr>
            <w:tcW w:w="2233" w:type="dxa"/>
            <w:shd w:val="clear" w:color="auto" w:fill="auto"/>
            <w:vAlign w:val="center"/>
          </w:tcPr>
          <w:p w:rsidR="00024A2D" w:rsidRPr="00794D27" w:rsidRDefault="00024A2D" w:rsidP="00E124A2">
            <w:pPr>
              <w:jc w:val="center"/>
              <w:rPr>
                <w:sz w:val="22"/>
                <w:lang w:val="en-US"/>
              </w:rPr>
            </w:pPr>
            <w:r w:rsidRPr="00794D27">
              <w:rPr>
                <w:sz w:val="22"/>
              </w:rPr>
              <w:t>180×120×100 мм</w:t>
            </w:r>
          </w:p>
        </w:tc>
      </w:tr>
      <w:tr w:rsidR="00024A2D" w:rsidRPr="00794D27" w:rsidTr="00E124A2">
        <w:tc>
          <w:tcPr>
            <w:tcW w:w="817" w:type="dxa"/>
            <w:vMerge/>
            <w:shd w:val="clear" w:color="auto" w:fill="auto"/>
            <w:vAlign w:val="center"/>
          </w:tcPr>
          <w:p w:rsidR="00024A2D" w:rsidRPr="00770162" w:rsidRDefault="00024A2D" w:rsidP="00E124A2">
            <w:pPr>
              <w:jc w:val="center"/>
            </w:pPr>
          </w:p>
        </w:tc>
        <w:tc>
          <w:tcPr>
            <w:tcW w:w="6521" w:type="dxa"/>
            <w:shd w:val="clear" w:color="auto" w:fill="auto"/>
          </w:tcPr>
          <w:p w:rsidR="00024A2D" w:rsidRPr="00794D27" w:rsidRDefault="00024A2D" w:rsidP="00E124A2">
            <w:pPr>
              <w:jc w:val="center"/>
              <w:rPr>
                <w:sz w:val="22"/>
              </w:rPr>
            </w:pPr>
            <w:r w:rsidRPr="00794D27">
              <w:rPr>
                <w:sz w:val="22"/>
              </w:rPr>
              <w:t>Масса блока, кг, не более</w:t>
            </w:r>
          </w:p>
        </w:tc>
        <w:tc>
          <w:tcPr>
            <w:tcW w:w="2233" w:type="dxa"/>
            <w:shd w:val="clear" w:color="auto" w:fill="auto"/>
            <w:vAlign w:val="center"/>
          </w:tcPr>
          <w:p w:rsidR="00024A2D" w:rsidRPr="00794D27" w:rsidRDefault="00024A2D" w:rsidP="00E124A2">
            <w:pPr>
              <w:jc w:val="center"/>
              <w:rPr>
                <w:sz w:val="22"/>
              </w:rPr>
            </w:pPr>
            <w:r w:rsidRPr="00794D27">
              <w:rPr>
                <w:sz w:val="22"/>
              </w:rPr>
              <w:t>3</w:t>
            </w:r>
          </w:p>
        </w:tc>
      </w:tr>
      <w:tr w:rsidR="00024A2D" w:rsidRPr="00794D27" w:rsidTr="00E124A2">
        <w:tc>
          <w:tcPr>
            <w:tcW w:w="817" w:type="dxa"/>
            <w:vMerge/>
            <w:shd w:val="clear" w:color="auto" w:fill="auto"/>
            <w:vAlign w:val="center"/>
          </w:tcPr>
          <w:p w:rsidR="00024A2D" w:rsidRPr="00770162" w:rsidRDefault="00024A2D" w:rsidP="00E124A2">
            <w:pPr>
              <w:jc w:val="center"/>
            </w:pPr>
          </w:p>
        </w:tc>
        <w:tc>
          <w:tcPr>
            <w:tcW w:w="6521" w:type="dxa"/>
            <w:shd w:val="clear" w:color="auto" w:fill="auto"/>
          </w:tcPr>
          <w:p w:rsidR="00024A2D" w:rsidRPr="00794D27" w:rsidRDefault="00024A2D" w:rsidP="00E124A2">
            <w:pPr>
              <w:jc w:val="center"/>
              <w:rPr>
                <w:sz w:val="22"/>
              </w:rPr>
            </w:pPr>
            <w:r w:rsidRPr="00794D27">
              <w:rPr>
                <w:sz w:val="22"/>
              </w:rPr>
              <w:t>Рабочий диапазон температур</w:t>
            </w:r>
          </w:p>
        </w:tc>
        <w:tc>
          <w:tcPr>
            <w:tcW w:w="2233" w:type="dxa"/>
            <w:shd w:val="clear" w:color="auto" w:fill="auto"/>
            <w:vAlign w:val="center"/>
          </w:tcPr>
          <w:p w:rsidR="00024A2D" w:rsidRPr="00794D27" w:rsidRDefault="00024A2D" w:rsidP="00E124A2">
            <w:pPr>
              <w:jc w:val="center"/>
              <w:rPr>
                <w:sz w:val="22"/>
              </w:rPr>
            </w:pPr>
            <w:r w:rsidRPr="00794D27">
              <w:rPr>
                <w:sz w:val="22"/>
              </w:rPr>
              <w:t>-40-+55</w:t>
            </w:r>
            <w:r w:rsidRPr="00794D27">
              <w:rPr>
                <w:sz w:val="22"/>
                <w:vertAlign w:val="superscript"/>
              </w:rPr>
              <w:t>о</w:t>
            </w:r>
            <w:r w:rsidRPr="00794D27">
              <w:rPr>
                <w:sz w:val="22"/>
              </w:rPr>
              <w:t>С</w:t>
            </w:r>
          </w:p>
        </w:tc>
      </w:tr>
    </w:tbl>
    <w:p w:rsidR="00024A2D" w:rsidRDefault="00024A2D" w:rsidP="00024A2D">
      <w:pPr>
        <w:jc w:val="center"/>
        <w:rPr>
          <w:i/>
        </w:rPr>
      </w:pPr>
      <w:r>
        <w:rPr>
          <w:i/>
        </w:rPr>
        <w:t xml:space="preserve"> </w:t>
      </w:r>
    </w:p>
    <w:sectPr w:rsidR="00024A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1A4F"/>
    <w:rsid w:val="00024A2D"/>
    <w:rsid w:val="00282042"/>
    <w:rsid w:val="00763B64"/>
    <w:rsid w:val="008E4A6E"/>
    <w:rsid w:val="009131E9"/>
    <w:rsid w:val="00D65899"/>
    <w:rsid w:val="00DC1A4F"/>
    <w:rsid w:val="00E97E9A"/>
    <w:rsid w:val="00ED71DC"/>
    <w:rsid w:val="00FB197E"/>
    <w:rsid w:val="00FC3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36BBF6"/>
  <w15:docId w15:val="{8AD0FD4C-44DA-463A-8234-BAF785BC06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4A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024A2D"/>
    <w:pPr>
      <w:jc w:val="both"/>
    </w:pPr>
    <w:rPr>
      <w:szCs w:val="20"/>
    </w:rPr>
  </w:style>
  <w:style w:type="character" w:customStyle="1" w:styleId="a4">
    <w:name w:val="Основной текст Знак"/>
    <w:basedOn w:val="a0"/>
    <w:link w:val="a3"/>
    <w:rsid w:val="00024A2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5">
    <w:name w:val="Знак"/>
    <w:basedOn w:val="a"/>
    <w:rsid w:val="00024A2D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ua515e9">
    <w:name w:val="Обычныua515e9"/>
    <w:rsid w:val="00024A2D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66</Words>
  <Characters>381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Драник Виктор Викторович</dc:creator>
  <cp:keywords/>
  <dc:description/>
  <cp:lastModifiedBy>Корнеев Денис Сергеевич</cp:lastModifiedBy>
  <cp:revision>8</cp:revision>
  <dcterms:created xsi:type="dcterms:W3CDTF">2020-09-16T03:58:00Z</dcterms:created>
  <dcterms:modified xsi:type="dcterms:W3CDTF">2020-09-29T04:24:00Z</dcterms:modified>
</cp:coreProperties>
</file>